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AB4C" w14:textId="16DB0B52" w:rsidR="00B36B85" w:rsidRPr="008C63DC" w:rsidRDefault="00B33C22" w:rsidP="00B36B85">
      <w:pPr>
        <w:jc w:val="center"/>
        <w:rPr>
          <w:b/>
          <w:szCs w:val="22"/>
        </w:rPr>
      </w:pPr>
      <w:r>
        <w:rPr>
          <w:b/>
          <w:szCs w:val="22"/>
        </w:rPr>
        <w:t>Inverted Landscape Diptych</w:t>
      </w:r>
      <w:r w:rsidR="00A40175">
        <w:rPr>
          <w:b/>
          <w:szCs w:val="22"/>
        </w:rPr>
        <w:t xml:space="preserve"> Rubric</w:t>
      </w:r>
    </w:p>
    <w:p w14:paraId="09C13B69" w14:textId="77777777" w:rsidR="00B36B85" w:rsidRDefault="00C535F0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Visual Arts Department </w:t>
      </w:r>
      <w:r w:rsidR="00B36B85" w:rsidRPr="008C63DC">
        <w:rPr>
          <w:sz w:val="22"/>
          <w:szCs w:val="22"/>
        </w:rPr>
        <w:t>Beacon Charter High School for the Arts</w:t>
      </w:r>
    </w:p>
    <w:p w14:paraId="5510E97C" w14:textId="23B41713" w:rsidR="00C535F0" w:rsidRDefault="00077255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Jason Robert LeClair </w:t>
      </w:r>
    </w:p>
    <w:p w14:paraId="04DA18AF" w14:textId="77777777" w:rsidR="00B36B85" w:rsidRPr="00077A8A" w:rsidRDefault="00B36B85" w:rsidP="00B36B85">
      <w:pPr>
        <w:jc w:val="center"/>
        <w:rPr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10"/>
        <w:gridCol w:w="2430"/>
        <w:gridCol w:w="2520"/>
        <w:gridCol w:w="2430"/>
      </w:tblGrid>
      <w:tr w:rsidR="00B36B85" w:rsidRPr="001D41B5" w14:paraId="7A1D413E" w14:textId="77777777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DF1B4DC" w14:textId="77777777" w:rsidR="00B36B85" w:rsidRPr="001D41B5" w:rsidRDefault="00B36B85" w:rsidP="00B36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B43A1A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Proficient w/Distinction 25 </w:t>
            </w:r>
            <w:r w:rsidR="00B36B85" w:rsidRPr="001D41B5">
              <w:rPr>
                <w:b/>
                <w:sz w:val="22"/>
                <w:szCs w:val="22"/>
              </w:rPr>
              <w:t>– 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9260403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Proficient </w:t>
            </w:r>
          </w:p>
          <w:p w14:paraId="3274B7A4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</w:t>
            </w:r>
            <w:r w:rsidR="00B36B85" w:rsidRPr="001D41B5">
              <w:rPr>
                <w:b/>
                <w:sz w:val="22"/>
                <w:szCs w:val="22"/>
              </w:rPr>
              <w:t>– 16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2B5CC2B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Partially Proficient </w:t>
            </w:r>
          </w:p>
          <w:p w14:paraId="5366734C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B36B85" w:rsidRPr="001D41B5">
              <w:rPr>
                <w:b/>
                <w:sz w:val="22"/>
                <w:szCs w:val="22"/>
              </w:rPr>
              <w:t>– 10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C62171C" w14:textId="77777777" w:rsidR="00B36B85" w:rsidRPr="001D41B5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>Substantially Below Proficient – 9-0</w:t>
            </w:r>
          </w:p>
        </w:tc>
      </w:tr>
      <w:tr w:rsidR="00B36B85" w:rsidRPr="001D41B5" w14:paraId="3793A239" w14:textId="77777777" w:rsidTr="004E7598">
        <w:trPr>
          <w:cantSplit/>
          <w:trHeight w:val="2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4F5CF0F1" w14:textId="0013B41A" w:rsidR="00B36B85" w:rsidRPr="001D41B5" w:rsidRDefault="004E7598" w:rsidP="00B33C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Process </w:t>
            </w:r>
            <w:r w:rsidR="00B33C22">
              <w:rPr>
                <w:b/>
                <w:sz w:val="28"/>
                <w:szCs w:val="28"/>
              </w:rPr>
              <w:t xml:space="preserve"> Color</w:t>
            </w:r>
            <w:proofErr w:type="gramEnd"/>
            <w:r w:rsidR="00B33C22">
              <w:rPr>
                <w:b/>
                <w:sz w:val="28"/>
                <w:szCs w:val="28"/>
              </w:rPr>
              <w:t xml:space="preserve"> Wheel and Scales</w:t>
            </w:r>
          </w:p>
        </w:tc>
        <w:tc>
          <w:tcPr>
            <w:tcW w:w="2610" w:type="dxa"/>
          </w:tcPr>
          <w:p w14:paraId="3B942C7C" w14:textId="3D03D071" w:rsidR="00B36B85" w:rsidRPr="001D41B5" w:rsidRDefault="002D6C22" w:rsidP="00B33C22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much time and effort </w:t>
            </w:r>
            <w:r w:rsidR="00B33C22">
              <w:rPr>
                <w:sz w:val="20"/>
                <w:szCs w:val="20"/>
              </w:rPr>
              <w:t>creating a useful and accurate inverted color wheel for primary and complimentary colors as well as appropriate value scales for tertiary colors</w:t>
            </w:r>
          </w:p>
        </w:tc>
        <w:tc>
          <w:tcPr>
            <w:tcW w:w="2430" w:type="dxa"/>
          </w:tcPr>
          <w:p w14:paraId="3E7B7035" w14:textId="52301F17" w:rsidR="00B36B85" w:rsidRPr="001D41B5" w:rsidRDefault="002D6C22" w:rsidP="0089727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some time </w:t>
            </w:r>
            <w:r w:rsidR="00B33C22">
              <w:rPr>
                <w:sz w:val="20"/>
                <w:szCs w:val="20"/>
              </w:rPr>
              <w:t>creating a useful and accurate inverted color wheel for primary and complimentary colors as well as appropriate value scales for tertiary colors.</w:t>
            </w:r>
          </w:p>
        </w:tc>
        <w:tc>
          <w:tcPr>
            <w:tcW w:w="2520" w:type="dxa"/>
          </w:tcPr>
          <w:p w14:paraId="208C6EF5" w14:textId="0E575BC8" w:rsidR="00B36B85" w:rsidRPr="001D41B5" w:rsidRDefault="002D6C22" w:rsidP="002D6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minimal time </w:t>
            </w:r>
            <w:r w:rsidR="00B33C22">
              <w:rPr>
                <w:sz w:val="20"/>
                <w:szCs w:val="20"/>
              </w:rPr>
              <w:t>creating a useful and accurate inverted color wheel for primary and complimentary colors as well as appropriate value scales for tertiary colors.</w:t>
            </w:r>
          </w:p>
        </w:tc>
        <w:tc>
          <w:tcPr>
            <w:tcW w:w="2430" w:type="dxa"/>
          </w:tcPr>
          <w:p w14:paraId="215AE86F" w14:textId="7804B4CF" w:rsidR="00897273" w:rsidRPr="001D41B5" w:rsidRDefault="002D6C22" w:rsidP="002D6C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little to no time </w:t>
            </w:r>
            <w:r w:rsidR="00B33C22">
              <w:rPr>
                <w:sz w:val="20"/>
                <w:szCs w:val="20"/>
              </w:rPr>
              <w:t>creating a useful and accurate inverted color wheel for primary and complimentary colors as well as appropriate value scales for tertiary colors.</w:t>
            </w:r>
          </w:p>
        </w:tc>
      </w:tr>
      <w:tr w:rsidR="00B36B85" w:rsidRPr="001D41B5" w14:paraId="3EBD4A61" w14:textId="77777777" w:rsidTr="009D4529">
        <w:trPr>
          <w:cantSplit/>
          <w:trHeight w:val="214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35C32B84" w14:textId="018EB106" w:rsidR="00B36B85" w:rsidRPr="001D41B5" w:rsidRDefault="00B33C22" w:rsidP="004E75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</w:t>
            </w:r>
            <w:r w:rsidR="00900104">
              <w:rPr>
                <w:b/>
                <w:sz w:val="28"/>
                <w:szCs w:val="28"/>
              </w:rPr>
              <w:t xml:space="preserve"> </w:t>
            </w:r>
            <w:r w:rsidR="004E7598">
              <w:rPr>
                <w:b/>
                <w:sz w:val="28"/>
                <w:szCs w:val="28"/>
              </w:rPr>
              <w:t xml:space="preserve">Composition </w:t>
            </w:r>
          </w:p>
        </w:tc>
        <w:tc>
          <w:tcPr>
            <w:tcW w:w="2610" w:type="dxa"/>
          </w:tcPr>
          <w:p w14:paraId="1B693362" w14:textId="77777777" w:rsidR="00B36B85" w:rsidRPr="001D41B5" w:rsidRDefault="001941DE" w:rsidP="00B36B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</w:t>
            </w:r>
            <w:r w:rsidR="00273E4B">
              <w:rPr>
                <w:sz w:val="20"/>
                <w:szCs w:val="20"/>
              </w:rPr>
              <w:t xml:space="preserve"> used the prior knowledge of compositional technique to create a truly unique and interesting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 w:rsidR="00273E4B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DE4F492" w14:textId="77777777" w:rsidR="00B36B85" w:rsidRPr="001D41B5" w:rsidRDefault="00273E4B" w:rsidP="00273E4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some of the prior knowledge of compositional technique to create an interesting visual f</w:t>
            </w:r>
            <w:r w:rsidR="00897273">
              <w:rPr>
                <w:sz w:val="20"/>
                <w:szCs w:val="20"/>
              </w:rPr>
              <w:t>low in his/her artwork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38740D5" w14:textId="77777777" w:rsidR="00B36B85" w:rsidRPr="001D41B5" w:rsidRDefault="00273E4B" w:rsidP="00273E4B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minimal prior knowledge of compositional technique to create a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6CF0345" w14:textId="77777777" w:rsidR="00B36B85" w:rsidRPr="001D41B5" w:rsidRDefault="00273E4B" w:rsidP="00273E4B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little to no prior knowledge of compositional causing a lack of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B85" w:rsidRPr="001D41B5" w14:paraId="2C1C1F49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7EDB3CAF" w14:textId="0792FA1F" w:rsidR="00B36B85" w:rsidRPr="001D41B5" w:rsidRDefault="00B33C22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Inverted Color Palette</w:t>
            </w:r>
          </w:p>
        </w:tc>
        <w:tc>
          <w:tcPr>
            <w:tcW w:w="2610" w:type="dxa"/>
          </w:tcPr>
          <w:p w14:paraId="3BB3F06C" w14:textId="5E49F808" w:rsidR="00B36B85" w:rsidRPr="001D41B5" w:rsidRDefault="00C63F6D" w:rsidP="00B36B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3142AD">
              <w:rPr>
                <w:sz w:val="20"/>
                <w:szCs w:val="20"/>
              </w:rPr>
              <w:t>correctly depicted the color theory of complimentary colors by applying them to the drawings in such a way that there is an obvious direct correspondence between the two works.</w:t>
            </w:r>
          </w:p>
          <w:p w14:paraId="011B39FA" w14:textId="77777777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24B78A5" w14:textId="381B86DD" w:rsidR="003142AD" w:rsidRPr="001D41B5" w:rsidRDefault="003142AD" w:rsidP="003142A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correctly depicted the color theory of complimentary colors by applying them to the drawings in such a way that there is a</w:t>
            </w:r>
            <w:r w:rsidR="009677A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9D4529">
              <w:rPr>
                <w:sz w:val="20"/>
                <w:szCs w:val="20"/>
              </w:rPr>
              <w:t xml:space="preserve">off but recognizable </w:t>
            </w:r>
            <w:r>
              <w:rPr>
                <w:sz w:val="20"/>
                <w:szCs w:val="20"/>
              </w:rPr>
              <w:t>direct correspondence between the two works.</w:t>
            </w:r>
          </w:p>
          <w:p w14:paraId="0C8BDE07" w14:textId="27C6A66C" w:rsidR="00897273" w:rsidRPr="001D41B5" w:rsidRDefault="00897273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6CD15A7A" w14:textId="77777777" w:rsidR="00B36B85" w:rsidRPr="001D41B5" w:rsidRDefault="00B36B85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C4EAA4" w14:textId="106A70CC" w:rsidR="009D4529" w:rsidRPr="001D41B5" w:rsidRDefault="009D4529" w:rsidP="009D452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correctly depicted the color theory of complimentary colors by applying them to the drawings in such a way that there is a slight correspondence between the two works.</w:t>
            </w:r>
          </w:p>
          <w:p w14:paraId="40A7E0D3" w14:textId="29BC3FCD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637DA2D" w14:textId="5EC9A80C" w:rsidR="009D4529" w:rsidRPr="001D41B5" w:rsidRDefault="009D4529" w:rsidP="009D452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correctly depicted the color theory of complimentary colors by applying them to the drawings in such a way that there is little to no correspondence between the two works.</w:t>
            </w:r>
          </w:p>
          <w:p w14:paraId="67185906" w14:textId="58AA40C6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</w:tr>
      <w:tr w:rsidR="00B36B85" w:rsidRPr="001D41B5" w14:paraId="5AD15684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DE900C5" w14:textId="40F9C32E" w:rsidR="00B36B85" w:rsidRPr="001D41B5" w:rsidRDefault="00B33C22" w:rsidP="00B33C2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Digication</w:t>
            </w:r>
            <w:proofErr w:type="spellEnd"/>
            <w:r>
              <w:rPr>
                <w:b/>
                <w:sz w:val="28"/>
                <w:szCs w:val="28"/>
              </w:rPr>
              <w:t xml:space="preserve"> Upload and Reflection</w:t>
            </w:r>
          </w:p>
        </w:tc>
        <w:tc>
          <w:tcPr>
            <w:tcW w:w="2610" w:type="dxa"/>
          </w:tcPr>
          <w:p w14:paraId="401A9F11" w14:textId="7CB8D6F3" w:rsidR="00B33C22" w:rsidRPr="00B33C22" w:rsidRDefault="00B33C22" w:rsidP="00B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Uploaded his/her artworks to the visual arts section of his/her academic locker along with an outstanding four-paragraph reflection answering the following questions:</w:t>
            </w:r>
            <w:r>
              <w:rPr>
                <w:sz w:val="22"/>
              </w:rPr>
              <w:t xml:space="preserve"> </w:t>
            </w:r>
            <w:r w:rsidRPr="00B33C22">
              <w:rPr>
                <w:sz w:val="20"/>
                <w:szCs w:val="20"/>
              </w:rPr>
              <w:t>What was my process in creating the art?</w:t>
            </w:r>
          </w:p>
          <w:p w14:paraId="56836B15" w14:textId="625AC415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 successes (cite peer review)?</w:t>
            </w:r>
          </w:p>
          <w:p w14:paraId="16CE6097" w14:textId="4A0D99C1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</w:t>
            </w:r>
            <w:r>
              <w:rPr>
                <w:sz w:val="20"/>
                <w:szCs w:val="20"/>
              </w:rPr>
              <w:t xml:space="preserve"> challenges (c</w:t>
            </w:r>
            <w:bookmarkStart w:id="0" w:name="_GoBack"/>
            <w:bookmarkEnd w:id="0"/>
            <w:r>
              <w:rPr>
                <w:sz w:val="20"/>
                <w:szCs w:val="20"/>
              </w:rPr>
              <w:t>ite peer review)?</w:t>
            </w:r>
          </w:p>
          <w:p w14:paraId="065C365C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How does this piece help you get closer to your artistic goal?</w:t>
            </w:r>
          </w:p>
          <w:p w14:paraId="1A9E0F10" w14:textId="77777777" w:rsidR="00B33C22" w:rsidRDefault="00B33C22" w:rsidP="00B33C22">
            <w:pPr>
              <w:rPr>
                <w:sz w:val="22"/>
              </w:rPr>
            </w:pPr>
          </w:p>
          <w:p w14:paraId="7ECF69D1" w14:textId="427F7754" w:rsidR="00B36B85" w:rsidRPr="001D41B5" w:rsidRDefault="00B36B85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761B7879" w14:textId="77777777" w:rsidR="00B36B85" w:rsidRPr="001D41B5" w:rsidRDefault="00B36B85" w:rsidP="00B36B85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32DFE23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Uploaded his/her artworks to the visual arts section of his/her academic locker along with a four-paragraph reflection answering the following questions:</w:t>
            </w:r>
            <w:r>
              <w:rPr>
                <w:sz w:val="22"/>
              </w:rPr>
              <w:t xml:space="preserve"> </w:t>
            </w:r>
            <w:r w:rsidRPr="00B33C22">
              <w:rPr>
                <w:sz w:val="20"/>
                <w:szCs w:val="20"/>
              </w:rPr>
              <w:t>What was my process in creating the art?</w:t>
            </w:r>
          </w:p>
          <w:p w14:paraId="367B4DC5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 successes (cite peer review)?</w:t>
            </w:r>
          </w:p>
          <w:p w14:paraId="33635C3A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</w:t>
            </w:r>
            <w:r>
              <w:rPr>
                <w:sz w:val="20"/>
                <w:szCs w:val="20"/>
              </w:rPr>
              <w:t xml:space="preserve"> challenges (cite peer review)?</w:t>
            </w:r>
          </w:p>
          <w:p w14:paraId="05D5F8DD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How does this piece help you get closer to your artistic goal?</w:t>
            </w:r>
          </w:p>
          <w:p w14:paraId="16E9BC69" w14:textId="60C46E41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A1B2FF9" w14:textId="0CCA4939" w:rsidR="00B33C22" w:rsidRPr="00B33C22" w:rsidRDefault="00B33C22" w:rsidP="00B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partially Uploaded his/her artworks to the visual arts section of his/her academic locker along with a four-paragraph reflection answering the following questions:</w:t>
            </w:r>
            <w:r>
              <w:rPr>
                <w:sz w:val="22"/>
              </w:rPr>
              <w:t xml:space="preserve"> </w:t>
            </w:r>
            <w:r w:rsidRPr="00B33C22">
              <w:rPr>
                <w:sz w:val="20"/>
                <w:szCs w:val="20"/>
              </w:rPr>
              <w:t>What was my process in creating the art?</w:t>
            </w:r>
          </w:p>
          <w:p w14:paraId="600C3B7F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 successes (cite peer review)?</w:t>
            </w:r>
          </w:p>
          <w:p w14:paraId="50536162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</w:t>
            </w:r>
            <w:r>
              <w:rPr>
                <w:sz w:val="20"/>
                <w:szCs w:val="20"/>
              </w:rPr>
              <w:t xml:space="preserve"> challenges (cite peer review)?</w:t>
            </w:r>
          </w:p>
          <w:p w14:paraId="29CBDC2C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How does this piece help you get closer to your artistic goal?</w:t>
            </w:r>
          </w:p>
          <w:p w14:paraId="1FEDC4C4" w14:textId="69375C5E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767BCE3" w14:textId="29A8CC4F" w:rsidR="00B33C22" w:rsidRPr="00B33C22" w:rsidRDefault="00B33C22" w:rsidP="00B3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>
              <w:rPr>
                <w:b/>
                <w:sz w:val="20"/>
                <w:szCs w:val="20"/>
              </w:rPr>
              <w:t xml:space="preserve">did not </w:t>
            </w:r>
            <w:r>
              <w:rPr>
                <w:sz w:val="20"/>
                <w:szCs w:val="20"/>
              </w:rPr>
              <w:t xml:space="preserve">Uploaded his/her artworks to the visual arts section of his/her academic locker </w:t>
            </w:r>
            <w:r w:rsidR="00AA3943">
              <w:rPr>
                <w:b/>
                <w:sz w:val="20"/>
                <w:szCs w:val="20"/>
              </w:rPr>
              <w:t>and or include</w:t>
            </w:r>
            <w:r>
              <w:rPr>
                <w:sz w:val="20"/>
                <w:szCs w:val="20"/>
              </w:rPr>
              <w:t xml:space="preserve"> a four-paragraph reflection answering the following questions:</w:t>
            </w:r>
            <w:r>
              <w:rPr>
                <w:sz w:val="22"/>
              </w:rPr>
              <w:t xml:space="preserve"> </w:t>
            </w:r>
            <w:r w:rsidRPr="00B33C22">
              <w:rPr>
                <w:sz w:val="20"/>
                <w:szCs w:val="20"/>
              </w:rPr>
              <w:t>What was my process in creating the art?</w:t>
            </w:r>
          </w:p>
          <w:p w14:paraId="71C63E9B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 successes (cite peer review)?</w:t>
            </w:r>
          </w:p>
          <w:p w14:paraId="5D5CC0F6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What were your</w:t>
            </w:r>
            <w:r>
              <w:rPr>
                <w:sz w:val="20"/>
                <w:szCs w:val="20"/>
              </w:rPr>
              <w:t xml:space="preserve"> challenges (cite peer review)?</w:t>
            </w:r>
          </w:p>
          <w:p w14:paraId="4A63728F" w14:textId="77777777" w:rsidR="00B33C22" w:rsidRPr="00B33C22" w:rsidRDefault="00B33C22" w:rsidP="00B33C22">
            <w:pPr>
              <w:rPr>
                <w:sz w:val="20"/>
                <w:szCs w:val="20"/>
              </w:rPr>
            </w:pPr>
            <w:r w:rsidRPr="00B33C22">
              <w:rPr>
                <w:sz w:val="20"/>
                <w:szCs w:val="20"/>
              </w:rPr>
              <w:t>How does this piece help you get closer to your artistic goal?</w:t>
            </w:r>
          </w:p>
          <w:p w14:paraId="0F30B661" w14:textId="1F0BDD08" w:rsidR="00B36B85" w:rsidRPr="001D41B5" w:rsidRDefault="00B36B85" w:rsidP="00B36B85">
            <w:pPr>
              <w:ind w:left="360"/>
              <w:rPr>
                <w:sz w:val="20"/>
                <w:szCs w:val="20"/>
              </w:rPr>
            </w:pPr>
          </w:p>
        </w:tc>
      </w:tr>
    </w:tbl>
    <w:p w14:paraId="2BF0F765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1326EFFD" w14:textId="020D3684" w:rsidR="00092041" w:rsidRPr="002177A0" w:rsidRDefault="00077255" w:rsidP="00B33C22">
      <w:r>
        <w:rPr>
          <w:rFonts w:ascii="Arial" w:hAnsi="Arial" w:cs="Arial"/>
          <w:b/>
          <w:sz w:val="22"/>
          <w:szCs w:val="22"/>
        </w:rPr>
        <w:t>____________ /100 Total</w:t>
      </w:r>
      <w:r w:rsidR="00092041" w:rsidRPr="002177A0">
        <w:t xml:space="preserve"> </w:t>
      </w:r>
    </w:p>
    <w:p w14:paraId="57D1787A" w14:textId="77777777" w:rsidR="00B36B85" w:rsidRPr="0019372D" w:rsidRDefault="00B36B85" w:rsidP="00B36B85">
      <w:pPr>
        <w:rPr>
          <w:sz w:val="20"/>
          <w:szCs w:val="20"/>
        </w:rPr>
      </w:pPr>
    </w:p>
    <w:sectPr w:rsidR="00B36B85" w:rsidRPr="0019372D" w:rsidSect="00B36B85">
      <w:pgSz w:w="12240" w:h="15840" w:code="5"/>
      <w:pgMar w:top="576" w:right="864" w:bottom="76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EE8E" w14:textId="77777777" w:rsidR="003142AD" w:rsidRDefault="003142AD">
      <w:r>
        <w:separator/>
      </w:r>
    </w:p>
  </w:endnote>
  <w:endnote w:type="continuationSeparator" w:id="0">
    <w:p w14:paraId="66E9E638" w14:textId="77777777" w:rsidR="003142AD" w:rsidRDefault="0031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C9AC" w14:textId="77777777" w:rsidR="003142AD" w:rsidRDefault="003142AD">
      <w:r>
        <w:separator/>
      </w:r>
    </w:p>
  </w:footnote>
  <w:footnote w:type="continuationSeparator" w:id="0">
    <w:p w14:paraId="56DC9B6E" w14:textId="77777777" w:rsidR="003142AD" w:rsidRDefault="0031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3ED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67B9"/>
    <w:multiLevelType w:val="hybridMultilevel"/>
    <w:tmpl w:val="F236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34C"/>
    <w:multiLevelType w:val="hybridMultilevel"/>
    <w:tmpl w:val="F38E4A1E"/>
    <w:lvl w:ilvl="0" w:tplc="6840F94C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1DF49DB"/>
    <w:multiLevelType w:val="hybridMultilevel"/>
    <w:tmpl w:val="C0622346"/>
    <w:lvl w:ilvl="0" w:tplc="A314A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A6"/>
    <w:multiLevelType w:val="hybridMultilevel"/>
    <w:tmpl w:val="7730D2B4"/>
    <w:lvl w:ilvl="0" w:tplc="2A926C3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5F3BF5"/>
    <w:multiLevelType w:val="hybridMultilevel"/>
    <w:tmpl w:val="E6A84A72"/>
    <w:lvl w:ilvl="0" w:tplc="55528BE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C187382"/>
    <w:multiLevelType w:val="hybridMultilevel"/>
    <w:tmpl w:val="182C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36C5A"/>
    <w:multiLevelType w:val="hybridMultilevel"/>
    <w:tmpl w:val="0DDCF040"/>
    <w:lvl w:ilvl="0" w:tplc="9502039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53F6D67"/>
    <w:multiLevelType w:val="hybridMultilevel"/>
    <w:tmpl w:val="CDA49AC0"/>
    <w:lvl w:ilvl="0" w:tplc="8F5C677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77366"/>
    <w:multiLevelType w:val="hybridMultilevel"/>
    <w:tmpl w:val="D70A3264"/>
    <w:lvl w:ilvl="0" w:tplc="40CEA794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6E0F"/>
    <w:multiLevelType w:val="hybridMultilevel"/>
    <w:tmpl w:val="5F166380"/>
    <w:lvl w:ilvl="0" w:tplc="93408F9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12F472D"/>
    <w:multiLevelType w:val="hybridMultilevel"/>
    <w:tmpl w:val="8002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5836"/>
    <w:multiLevelType w:val="hybridMultilevel"/>
    <w:tmpl w:val="CEDA3158"/>
    <w:lvl w:ilvl="0" w:tplc="454CC85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242CF4E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E507F"/>
    <w:multiLevelType w:val="hybridMultilevel"/>
    <w:tmpl w:val="C644C5B0"/>
    <w:lvl w:ilvl="0" w:tplc="3CF6FB88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B0C6072"/>
    <w:multiLevelType w:val="hybridMultilevel"/>
    <w:tmpl w:val="8FFAF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047B6A"/>
    <w:multiLevelType w:val="hybridMultilevel"/>
    <w:tmpl w:val="D784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1"/>
    <w:rsid w:val="00022D40"/>
    <w:rsid w:val="00077255"/>
    <w:rsid w:val="00092041"/>
    <w:rsid w:val="001941DE"/>
    <w:rsid w:val="0026208E"/>
    <w:rsid w:val="00273E4B"/>
    <w:rsid w:val="002D6C22"/>
    <w:rsid w:val="003142AD"/>
    <w:rsid w:val="003B461A"/>
    <w:rsid w:val="004E7598"/>
    <w:rsid w:val="005302D4"/>
    <w:rsid w:val="00581F3A"/>
    <w:rsid w:val="006373FB"/>
    <w:rsid w:val="007B7152"/>
    <w:rsid w:val="00897273"/>
    <w:rsid w:val="00900104"/>
    <w:rsid w:val="009677A1"/>
    <w:rsid w:val="009C3EE1"/>
    <w:rsid w:val="009D4529"/>
    <w:rsid w:val="00A34654"/>
    <w:rsid w:val="00A40175"/>
    <w:rsid w:val="00AA3943"/>
    <w:rsid w:val="00B33C22"/>
    <w:rsid w:val="00B36B85"/>
    <w:rsid w:val="00C33BD8"/>
    <w:rsid w:val="00C535F0"/>
    <w:rsid w:val="00C6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6960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6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04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8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05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Beacon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hbrewer</dc:creator>
  <cp:keywords/>
  <cp:lastModifiedBy>Jason LeClair</cp:lastModifiedBy>
  <cp:revision>3</cp:revision>
  <cp:lastPrinted>2014-04-07T14:41:00Z</cp:lastPrinted>
  <dcterms:created xsi:type="dcterms:W3CDTF">2014-08-16T14:05:00Z</dcterms:created>
  <dcterms:modified xsi:type="dcterms:W3CDTF">2015-01-17T17:22:00Z</dcterms:modified>
</cp:coreProperties>
</file>